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CD" w:rsidRDefault="00A960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Národní technické muzeum převzalo od Národní knihovny ČR do svých sbírek fragmenty štukové výzdoby z kostela sv. Michala v Praze na Starém Městě</w:t>
      </w:r>
    </w:p>
    <w:p w:rsidR="00F468CD" w:rsidRDefault="00A960F8">
      <w:pPr>
        <w:jc w:val="both"/>
        <w:rPr>
          <w:b/>
        </w:rPr>
      </w:pPr>
      <w:r>
        <w:rPr>
          <w:b/>
        </w:rPr>
        <w:t xml:space="preserve">Generální ředitel NTM Karel Ksandr a generální ředitel Národní knihovny ČR Tomáš Foltýn 10. června 2022 v Centru stavitelského dědictví NTM Plasy na společném setkání potvrdili převod fragmentů štukové výzdoby z kostela sv. Michala v Praze na Starém Městě </w:t>
      </w:r>
      <w:r>
        <w:rPr>
          <w:b/>
        </w:rPr>
        <w:t xml:space="preserve">do sbírky Národního technického muzea. Fragmenty budou vystaveny pro veřejnost a stanou se součástí </w:t>
      </w:r>
      <w:proofErr w:type="spellStart"/>
      <w:r>
        <w:rPr>
          <w:b/>
        </w:rPr>
        <w:t>materiatéky</w:t>
      </w:r>
      <w:proofErr w:type="spellEnd"/>
      <w:r>
        <w:rPr>
          <w:b/>
        </w:rPr>
        <w:t xml:space="preserve"> stavebních prvků, konstrukcí a materiálů.</w:t>
      </w:r>
    </w:p>
    <w:p w:rsidR="00F468CD" w:rsidRDefault="00A960F8">
      <w:pPr>
        <w:jc w:val="both"/>
        <w:rPr>
          <w:i/>
        </w:rPr>
      </w:pPr>
      <w:r>
        <w:t>Generální ředitel NK ČR, Mgr. Tomáš Foltýn popisuje: "</w:t>
      </w:r>
      <w:r>
        <w:rPr>
          <w:i/>
        </w:rPr>
        <w:t>V devadesátých letech 20. století, kdy kostel sv</w:t>
      </w:r>
      <w:r>
        <w:rPr>
          <w:i/>
        </w:rPr>
        <w:t>. Michala v Praze na Starém Městě patřil pod Národní knihovnu ČR, byly při stavebních pracích objeveny v zásypech klenby kostela fragmenty štuků, pocházející patrně z původní výzdoby stěn nad později vloženou klenbou. Štuky byly vyhodnoceny jako umělecko-h</w:t>
      </w:r>
      <w:r>
        <w:rPr>
          <w:i/>
        </w:rPr>
        <w:t>istoricky cenné a bylo rozhodnuto je ze zásypů vyjmout. Následně byl proveden jejich kompletní sběr, očištění a pokus o sestavení. Po sesazení do dílčích celků byly štuky rozebrány a uloženy v krabicích a bednách na půdu budov Klementina. Nyní předáváme so</w:t>
      </w:r>
      <w:r>
        <w:rPr>
          <w:i/>
        </w:rPr>
        <w:t xml:space="preserve">ubor do sbírek Národního technického muzea." </w:t>
      </w:r>
    </w:p>
    <w:p w:rsidR="00F468CD" w:rsidRDefault="00A960F8">
      <w:pPr>
        <w:jc w:val="both"/>
      </w:pPr>
      <w:bookmarkStart w:id="0" w:name="_gjdgxs" w:colFirst="0" w:colLast="0"/>
      <w:bookmarkEnd w:id="0"/>
      <w:r>
        <w:t>„</w:t>
      </w:r>
      <w:r>
        <w:rPr>
          <w:i/>
        </w:rPr>
        <w:t xml:space="preserve">O tento soubor jsme projevili zájem vzhledem k vysoké kvalitě provedení povrchů </w:t>
      </w:r>
      <w:proofErr w:type="gramStart"/>
      <w:r>
        <w:rPr>
          <w:i/>
        </w:rPr>
        <w:t>z ,umělého</w:t>
      </w:r>
      <w:proofErr w:type="gramEnd"/>
      <w:r>
        <w:rPr>
          <w:i/>
        </w:rPr>
        <w:t xml:space="preserve"> mramoru‘. Soubor doplní naše sbírky a stane se nedílnou součástí </w:t>
      </w:r>
      <w:proofErr w:type="spellStart"/>
      <w:r>
        <w:rPr>
          <w:i/>
        </w:rPr>
        <w:t>materiatéky</w:t>
      </w:r>
      <w:proofErr w:type="spellEnd"/>
      <w:r>
        <w:rPr>
          <w:i/>
        </w:rPr>
        <w:t xml:space="preserve"> stavebních prvků, konstrukcí a materiálů,</w:t>
      </w:r>
      <w:r>
        <w:rPr>
          <w:i/>
        </w:rPr>
        <w:t xml:space="preserve"> kterou budujeme v Centru stavitelského dědictví NTM v Plasích především pro badatelské účely. V letošním roce vystavení souboru také vhodně doplní novou výstavu, ve které bude NTM v Plasích ve spolupráci s Filozofickou fakultou UK prezentovat</w:t>
      </w:r>
      <w:r>
        <w:t xml:space="preserve"> </w:t>
      </w:r>
      <w:r>
        <w:rPr>
          <w:i/>
        </w:rPr>
        <w:t>tradiční štu</w:t>
      </w:r>
      <w:r>
        <w:rPr>
          <w:i/>
        </w:rPr>
        <w:t>katérské technologie</w:t>
      </w:r>
      <w:r>
        <w:t>,“ uvedl generální ředitel NTM Karel Ksandr.</w:t>
      </w:r>
    </w:p>
    <w:p w:rsidR="00F468CD" w:rsidRDefault="00F468CD">
      <w:pPr>
        <w:jc w:val="both"/>
      </w:pPr>
    </w:p>
    <w:p w:rsidR="00F468CD" w:rsidRDefault="00A960F8" w:rsidP="00794F51">
      <w:pPr>
        <w:jc w:val="both"/>
        <w:rPr>
          <w:highlight w:val="white"/>
        </w:rPr>
      </w:pPr>
      <w:r>
        <w:rPr>
          <w:highlight w:val="white"/>
        </w:rPr>
        <w:t xml:space="preserve">Mgr. </w:t>
      </w:r>
      <w:proofErr w:type="spellStart"/>
      <w:r>
        <w:rPr>
          <w:highlight w:val="white"/>
        </w:rPr>
        <w:t>Maftina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Košanová</w:t>
      </w:r>
      <w:proofErr w:type="spellEnd"/>
    </w:p>
    <w:p w:rsidR="00F468CD" w:rsidRDefault="00A960F8" w:rsidP="00794F51">
      <w:pPr>
        <w:jc w:val="both"/>
        <w:rPr>
          <w:highlight w:val="white"/>
        </w:rPr>
      </w:pPr>
      <w:r>
        <w:rPr>
          <w:highlight w:val="white"/>
        </w:rPr>
        <w:t>Tisková mluvčí, NK ČR</w:t>
      </w:r>
    </w:p>
    <w:p w:rsidR="00F468CD" w:rsidRDefault="00794F51" w:rsidP="00794F51">
      <w:pPr>
        <w:jc w:val="both"/>
        <w:rPr>
          <w:highlight w:val="white"/>
        </w:rPr>
      </w:pPr>
      <w:hyperlink r:id="rId6" w:history="1">
        <w:r w:rsidRPr="00421072">
          <w:rPr>
            <w:rStyle w:val="Hypertextovodkaz"/>
            <w:highlight w:val="white"/>
          </w:rPr>
          <w:t>Martina.Kosanova@nkp.cz</w:t>
        </w:r>
      </w:hyperlink>
    </w:p>
    <w:p w:rsidR="00F468CD" w:rsidRDefault="00A960F8" w:rsidP="00794F51">
      <w:pPr>
        <w:jc w:val="both"/>
        <w:rPr>
          <w:highlight w:val="white"/>
        </w:rPr>
      </w:pPr>
      <w:r>
        <w:rPr>
          <w:highlight w:val="white"/>
        </w:rPr>
        <w:t>+420 602 811</w:t>
      </w:r>
      <w:r w:rsidR="00794F51">
        <w:rPr>
          <w:highlight w:val="white"/>
        </w:rPr>
        <w:t> </w:t>
      </w:r>
      <w:r>
        <w:rPr>
          <w:highlight w:val="white"/>
        </w:rPr>
        <w:t>320</w:t>
      </w:r>
    </w:p>
    <w:p w:rsidR="00794F51" w:rsidRDefault="00794F51">
      <w:pPr>
        <w:rPr>
          <w:color w:val="333333"/>
          <w:sz w:val="24"/>
          <w:szCs w:val="24"/>
        </w:rPr>
      </w:pPr>
    </w:p>
    <w:p w:rsidR="00F468CD" w:rsidRDefault="00A960F8">
      <w:pPr>
        <w:rPr>
          <w:i/>
          <w:color w:val="333333"/>
          <w:sz w:val="24"/>
          <w:szCs w:val="24"/>
        </w:rPr>
      </w:pPr>
      <w:bookmarkStart w:id="1" w:name="_GoBack"/>
      <w:bookmarkEnd w:id="1"/>
      <w:r>
        <w:rPr>
          <w:color w:val="333333"/>
          <w:sz w:val="24"/>
          <w:szCs w:val="24"/>
        </w:rPr>
        <w:t>Bc. Jan Duda</w:t>
      </w:r>
      <w:r>
        <w:rPr>
          <w:color w:val="333333"/>
          <w:sz w:val="24"/>
          <w:szCs w:val="24"/>
        </w:rPr>
        <w:br/>
      </w:r>
      <w:r>
        <w:rPr>
          <w:i/>
          <w:color w:val="333333"/>
          <w:sz w:val="24"/>
          <w:szCs w:val="24"/>
        </w:rPr>
        <w:t>Vedoucí oddělení PR a práce s veřejností</w:t>
      </w:r>
      <w:r>
        <w:rPr>
          <w:i/>
          <w:color w:val="333333"/>
          <w:sz w:val="24"/>
          <w:szCs w:val="24"/>
        </w:rPr>
        <w:br/>
        <w:t>N</w:t>
      </w:r>
      <w:r>
        <w:rPr>
          <w:i/>
          <w:color w:val="333333"/>
          <w:sz w:val="24"/>
          <w:szCs w:val="24"/>
        </w:rPr>
        <w:t>árodní technické muzeum</w:t>
      </w:r>
      <w:r>
        <w:rPr>
          <w:i/>
          <w:color w:val="333333"/>
          <w:sz w:val="24"/>
          <w:szCs w:val="24"/>
        </w:rPr>
        <w:br/>
        <w:t xml:space="preserve">Email: </w:t>
      </w:r>
      <w:hyperlink r:id="rId7">
        <w:r>
          <w:rPr>
            <w:i/>
            <w:color w:val="333333"/>
            <w:sz w:val="24"/>
            <w:szCs w:val="24"/>
            <w:u w:val="single"/>
          </w:rPr>
          <w:t>jan.duda@ntm.cz</w:t>
        </w:r>
      </w:hyperlink>
      <w:r>
        <w:rPr>
          <w:i/>
          <w:color w:val="333333"/>
          <w:sz w:val="24"/>
          <w:szCs w:val="24"/>
        </w:rPr>
        <w:br/>
        <w:t>Mob: +420 770 121 917</w:t>
      </w:r>
    </w:p>
    <w:sectPr w:rsidR="00F468C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F8" w:rsidRDefault="00A960F8">
      <w:pPr>
        <w:spacing w:after="0" w:line="240" w:lineRule="auto"/>
      </w:pPr>
      <w:r>
        <w:separator/>
      </w:r>
    </w:p>
  </w:endnote>
  <w:endnote w:type="continuationSeparator" w:id="0">
    <w:p w:rsidR="00A960F8" w:rsidRDefault="00A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F8" w:rsidRDefault="00A960F8">
      <w:pPr>
        <w:spacing w:after="0" w:line="240" w:lineRule="auto"/>
      </w:pPr>
      <w:r>
        <w:separator/>
      </w:r>
    </w:p>
  </w:footnote>
  <w:footnote w:type="continuationSeparator" w:id="0">
    <w:p w:rsidR="00A960F8" w:rsidRDefault="00A9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CD" w:rsidRDefault="00A960F8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eastAsia="Arial" w:hAnsi="Arial" w:cs="Arial"/>
        <w:color w:val="333333"/>
        <w:sz w:val="24"/>
        <w:szCs w:val="24"/>
      </w:rPr>
    </w:pPr>
    <w:r>
      <w:rPr>
        <w:rFonts w:ascii="Arial" w:eastAsia="Arial" w:hAnsi="Arial" w:cs="Arial"/>
        <w:color w:val="333333"/>
        <w:sz w:val="20"/>
        <w:szCs w:val="20"/>
      </w:rPr>
      <w:t xml:space="preserve">    </w:t>
    </w:r>
    <w:r>
      <w:rPr>
        <w:rFonts w:ascii="Arial" w:eastAsia="Arial" w:hAnsi="Arial" w:cs="Arial"/>
        <w:color w:val="333333"/>
        <w:sz w:val="24"/>
        <w:szCs w:val="24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8CD" w:rsidRDefault="00A960F8">
    <w:pPr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  <w:ind w:right="-1602" w:firstLine="709"/>
      <w:rPr>
        <w:rFonts w:ascii="Arial" w:eastAsia="Arial" w:hAnsi="Arial" w:cs="Arial"/>
        <w:b/>
        <w:smallCaps/>
        <w:color w:val="333333"/>
        <w:sz w:val="16"/>
        <w:szCs w:val="16"/>
      </w:rPr>
    </w:pPr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   NÁRODNÍ TECHNICKÉ </w:t>
    </w:r>
    <w:proofErr w:type="gramStart"/>
    <w:r>
      <w:rPr>
        <w:rFonts w:ascii="Arial" w:eastAsia="Arial" w:hAnsi="Arial" w:cs="Arial"/>
        <w:b/>
        <w:smallCaps/>
        <w:color w:val="333333"/>
        <w:sz w:val="16"/>
        <w:szCs w:val="16"/>
      </w:rPr>
      <w:t>MUZEUM &gt;</w:t>
    </w:r>
    <w:proofErr w:type="gramEnd"/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KOSTELNÍ 42 &gt; 170 78 PRAHA 7 &gt; WWW.NTM.CZ</w:t>
    </w:r>
  </w:p>
  <w:p w:rsidR="00F468CD" w:rsidRDefault="00A960F8">
    <w:pPr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  <w:ind w:right="-1602" w:firstLine="709"/>
      <w:rPr>
        <w:rFonts w:ascii="Euromode" w:eastAsia="Euromode" w:hAnsi="Euromode" w:cs="Euromode"/>
        <w:smallCaps/>
        <w:color w:val="333333"/>
        <w:sz w:val="20"/>
        <w:szCs w:val="20"/>
      </w:rPr>
    </w:pPr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   KONTAKT PRO </w:t>
    </w:r>
    <w:proofErr w:type="gramStart"/>
    <w:r>
      <w:rPr>
        <w:rFonts w:ascii="Arial" w:eastAsia="Arial" w:hAnsi="Arial" w:cs="Arial"/>
        <w:b/>
        <w:smallCaps/>
        <w:color w:val="333333"/>
        <w:sz w:val="16"/>
        <w:szCs w:val="16"/>
      </w:rPr>
      <w:t>MÉDIA &gt;</w:t>
    </w:r>
    <w:proofErr w:type="gramEnd"/>
    <w:r>
      <w:rPr>
        <w:rFonts w:ascii="Arial" w:eastAsia="Arial" w:hAnsi="Arial" w:cs="Arial"/>
        <w:b/>
        <w:smallCaps/>
        <w:color w:val="333333"/>
        <w:sz w:val="16"/>
        <w:szCs w:val="16"/>
      </w:rPr>
      <w:t xml:space="preserve"> jan.duda@NTM.CZ &gt; 220 399 189 &gt; 770 121 917</w:t>
    </w:r>
  </w:p>
  <w:p w:rsidR="00F468CD" w:rsidRDefault="00F468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CD"/>
    <w:rsid w:val="00794F51"/>
    <w:rsid w:val="00A960F8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C048"/>
  <w15:docId w15:val="{A27883FF-7EEE-461D-82F1-A1E35D4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spacing w:after="0" w:line="360" w:lineRule="auto"/>
      <w:jc w:val="center"/>
      <w:outlineLvl w:val="3"/>
    </w:pPr>
    <w:rPr>
      <w:rFonts w:ascii="Bank Gothic Md AT" w:eastAsia="Bank Gothic Md AT" w:hAnsi="Bank Gothic Md AT" w:cs="Bank Gothic Md AT"/>
      <w:b/>
      <w:color w:val="008080"/>
      <w:sz w:val="48"/>
      <w:szCs w:val="4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794F5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.duda@nt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osanova@nk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Company>Národní technické muzeum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Dobisíková Jana</cp:lastModifiedBy>
  <cp:revision>2</cp:revision>
  <dcterms:created xsi:type="dcterms:W3CDTF">2022-06-10T13:50:00Z</dcterms:created>
  <dcterms:modified xsi:type="dcterms:W3CDTF">2022-06-10T13:50:00Z</dcterms:modified>
</cp:coreProperties>
</file>